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01E" w:rsidRDefault="003C501E" w:rsidP="006666D5">
      <w:pPr>
        <w:tabs>
          <w:tab w:val="left" w:pos="5103"/>
        </w:tabs>
        <w:autoSpaceDE w:val="0"/>
        <w:autoSpaceDN w:val="0"/>
        <w:adjustRightInd w:val="0"/>
        <w:spacing w:after="0" w:line="240" w:lineRule="auto"/>
        <w:ind w:right="4393"/>
        <w:jc w:val="both"/>
        <w:rPr>
          <w:rFonts w:ascii="Times New Roman" w:eastAsia="Times New Roman" w:hAnsi="Times New Roman" w:cs="Times New Roman"/>
          <w:b/>
          <w:sz w:val="28"/>
          <w:szCs w:val="28"/>
          <w:lang w:eastAsia="ru-RU"/>
        </w:rPr>
      </w:pPr>
    </w:p>
    <w:p w:rsidR="00FD2B67" w:rsidRPr="00FD2B67" w:rsidRDefault="00FD2B67" w:rsidP="00FD2B67">
      <w:pPr>
        <w:suppressAutoHyphens/>
        <w:spacing w:after="0" w:line="240" w:lineRule="auto"/>
        <w:ind w:left="5670"/>
        <w:jc w:val="right"/>
        <w:rPr>
          <w:rFonts w:ascii="Times New Roman" w:eastAsia="Times New Roman" w:hAnsi="Times New Roman" w:cs="Times New Roman"/>
          <w:b/>
          <w:i/>
          <w:spacing w:val="20"/>
          <w:sz w:val="28"/>
          <w:szCs w:val="28"/>
          <w:lang w:eastAsia="ru-RU"/>
        </w:rPr>
      </w:pPr>
    </w:p>
    <w:p w:rsidR="00FD2B67" w:rsidRPr="00FD2B67" w:rsidRDefault="00FD2B67" w:rsidP="00FD2B67">
      <w:pPr>
        <w:spacing w:after="0" w:line="240" w:lineRule="auto"/>
        <w:jc w:val="center"/>
        <w:outlineLvl w:val="0"/>
        <w:rPr>
          <w:rFonts w:ascii="Times New Roman" w:eastAsia="Times New Roman" w:hAnsi="Times New Roman" w:cs="Times New Roman"/>
          <w:b/>
          <w:sz w:val="28"/>
          <w:szCs w:val="28"/>
          <w:lang w:eastAsia="ru-RU"/>
        </w:rPr>
      </w:pPr>
      <w:r w:rsidRPr="00FD2B67">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simplePos x="0" y="0"/>
            <wp:positionH relativeFrom="column">
              <wp:posOffset>2724150</wp:posOffset>
            </wp:positionH>
            <wp:positionV relativeFrom="paragraph">
              <wp:posOffset>-363220</wp:posOffset>
            </wp:positionV>
            <wp:extent cx="556895" cy="642620"/>
            <wp:effectExtent l="0" t="0" r="0" b="5080"/>
            <wp:wrapNone/>
            <wp:docPr id="2" name="Рисунок 2" descr="ЗябликовоМ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ябликовоМО_ПП-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895" cy="6426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D2B67" w:rsidRPr="00FD2B67" w:rsidRDefault="00FD2B67" w:rsidP="00FD2B67">
      <w:pPr>
        <w:autoSpaceDE w:val="0"/>
        <w:autoSpaceDN w:val="0"/>
        <w:spacing w:after="200" w:line="276" w:lineRule="auto"/>
        <w:rPr>
          <w:rFonts w:ascii="Times New Roman" w:eastAsia="Times New Roman" w:hAnsi="Times New Roman" w:cs="Times New Roman"/>
          <w:noProof/>
          <w:sz w:val="24"/>
          <w:szCs w:val="20"/>
          <w:lang w:eastAsia="ru-RU"/>
        </w:rPr>
      </w:pPr>
    </w:p>
    <w:p w:rsidR="00FD2B67" w:rsidRPr="00FD2B67" w:rsidRDefault="00FD2B67" w:rsidP="00FD2B67">
      <w:pPr>
        <w:numPr>
          <w:ilvl w:val="0"/>
          <w:numId w:val="1"/>
        </w:numPr>
        <w:suppressAutoHyphens/>
        <w:autoSpaceDE w:val="0"/>
        <w:autoSpaceDN w:val="0"/>
        <w:spacing w:after="200" w:line="360" w:lineRule="auto"/>
        <w:jc w:val="center"/>
        <w:rPr>
          <w:rFonts w:ascii="Times New Roman" w:eastAsia="Times New Roman" w:hAnsi="Times New Roman" w:cs="Times New Roman"/>
          <w:b/>
          <w:sz w:val="24"/>
          <w:szCs w:val="24"/>
          <w:lang w:eastAsia="ru-RU"/>
        </w:rPr>
      </w:pPr>
      <w:r w:rsidRPr="00FD2B67">
        <w:rPr>
          <w:rFonts w:ascii="Times New Roman" w:eastAsia="Times New Roman" w:hAnsi="Times New Roman" w:cs="Times New Roman"/>
          <w:b/>
          <w:sz w:val="28"/>
          <w:szCs w:val="20"/>
          <w:lang w:eastAsia="ru-RU"/>
        </w:rPr>
        <w:t>СОВЕТ ДЕПУТАТОВ</w:t>
      </w:r>
    </w:p>
    <w:p w:rsidR="00FD2B67" w:rsidRPr="00FD2B67" w:rsidRDefault="00FD2B67" w:rsidP="00FD2B67">
      <w:pPr>
        <w:numPr>
          <w:ilvl w:val="0"/>
          <w:numId w:val="1"/>
        </w:numPr>
        <w:suppressAutoHyphens/>
        <w:autoSpaceDE w:val="0"/>
        <w:autoSpaceDN w:val="0"/>
        <w:spacing w:after="200" w:line="360" w:lineRule="auto"/>
        <w:jc w:val="center"/>
        <w:rPr>
          <w:rFonts w:ascii="Times New Roman" w:eastAsia="Times New Roman" w:hAnsi="Times New Roman" w:cs="Times New Roman"/>
          <w:b/>
          <w:bCs/>
          <w:sz w:val="28"/>
          <w:szCs w:val="20"/>
          <w:lang w:eastAsia="ru-RU"/>
        </w:rPr>
      </w:pPr>
      <w:r w:rsidRPr="00FD2B67">
        <w:rPr>
          <w:rFonts w:ascii="Times New Roman" w:eastAsia="Times New Roman" w:hAnsi="Times New Roman" w:cs="Times New Roman"/>
          <w:b/>
          <w:sz w:val="28"/>
          <w:szCs w:val="20"/>
          <w:lang w:eastAsia="ru-RU"/>
        </w:rPr>
        <w:t>МУНИЦИПАЛЬНОГО ОКРУГА ЗЯБЛИКОВО</w:t>
      </w:r>
    </w:p>
    <w:p w:rsidR="00FD2B67" w:rsidRPr="00FD2B67" w:rsidRDefault="00FD2B67" w:rsidP="00FD2B67">
      <w:pPr>
        <w:autoSpaceDE w:val="0"/>
        <w:autoSpaceDN w:val="0"/>
        <w:spacing w:after="0" w:line="240" w:lineRule="auto"/>
        <w:rPr>
          <w:rFonts w:ascii="Times New Roman" w:eastAsia="Times New Roman" w:hAnsi="Times New Roman" w:cs="Times New Roman"/>
          <w:b/>
          <w:bCs/>
          <w:sz w:val="28"/>
          <w:szCs w:val="20"/>
          <w:lang w:eastAsia="ru-RU"/>
        </w:rPr>
      </w:pPr>
    </w:p>
    <w:p w:rsidR="00FD2B67" w:rsidRPr="00FD2B67" w:rsidRDefault="00FD2B67" w:rsidP="00FD2B67">
      <w:pPr>
        <w:numPr>
          <w:ilvl w:val="0"/>
          <w:numId w:val="1"/>
        </w:numPr>
        <w:suppressAutoHyphens/>
        <w:autoSpaceDE w:val="0"/>
        <w:autoSpaceDN w:val="0"/>
        <w:spacing w:after="200" w:line="276" w:lineRule="auto"/>
        <w:jc w:val="center"/>
        <w:rPr>
          <w:rFonts w:ascii="Times New Roman" w:eastAsia="Times New Roman" w:hAnsi="Times New Roman" w:cs="Times New Roman"/>
          <w:b/>
          <w:sz w:val="28"/>
          <w:szCs w:val="20"/>
          <w:lang w:eastAsia="ru-RU"/>
        </w:rPr>
      </w:pPr>
      <w:r w:rsidRPr="00FD2B67">
        <w:rPr>
          <w:rFonts w:ascii="Times New Roman" w:eastAsia="Times New Roman" w:hAnsi="Times New Roman" w:cs="Times New Roman"/>
          <w:b/>
          <w:sz w:val="28"/>
          <w:szCs w:val="20"/>
          <w:lang w:eastAsia="ru-RU"/>
        </w:rPr>
        <w:t>РЕШЕНИЕ</w:t>
      </w:r>
    </w:p>
    <w:p w:rsidR="00FD2B67" w:rsidRPr="00FD2B67" w:rsidRDefault="00FD2B67" w:rsidP="00FD2B67">
      <w:pPr>
        <w:numPr>
          <w:ilvl w:val="0"/>
          <w:numId w:val="1"/>
        </w:numPr>
        <w:suppressAutoHyphens/>
        <w:autoSpaceDE w:val="0"/>
        <w:autoSpaceDN w:val="0"/>
        <w:spacing w:after="200" w:line="276" w:lineRule="auto"/>
        <w:jc w:val="both"/>
        <w:rPr>
          <w:rFonts w:ascii="Times New Roman" w:eastAsia="Times New Roman" w:hAnsi="Times New Roman" w:cs="Times New Roman"/>
          <w:b/>
          <w:sz w:val="28"/>
          <w:szCs w:val="20"/>
          <w:lang w:eastAsia="ru-RU"/>
        </w:rPr>
      </w:pPr>
    </w:p>
    <w:p w:rsidR="00FD2B67" w:rsidRPr="00FD2B67" w:rsidRDefault="00FD2B67" w:rsidP="00FD2B67">
      <w:pPr>
        <w:numPr>
          <w:ilvl w:val="0"/>
          <w:numId w:val="1"/>
        </w:numPr>
        <w:suppressAutoHyphens/>
        <w:autoSpaceDE w:val="0"/>
        <w:autoSpaceDN w:val="0"/>
        <w:spacing w:after="200" w:line="276" w:lineRule="auto"/>
        <w:jc w:val="both"/>
        <w:rPr>
          <w:rFonts w:ascii="Times New Roman" w:eastAsia="Times New Roman" w:hAnsi="Times New Roman" w:cs="Times New Roman"/>
          <w:b/>
          <w:sz w:val="26"/>
          <w:szCs w:val="26"/>
          <w:u w:val="single"/>
          <w:lang w:eastAsia="ru-RU"/>
        </w:rPr>
      </w:pPr>
      <w:r w:rsidRPr="00FD2B67">
        <w:rPr>
          <w:rFonts w:ascii="Times New Roman" w:eastAsia="Times New Roman" w:hAnsi="Times New Roman" w:cs="Times New Roman"/>
          <w:b/>
          <w:sz w:val="26"/>
          <w:szCs w:val="26"/>
          <w:u w:val="single"/>
          <w:lang w:eastAsia="ru-RU"/>
        </w:rPr>
        <w:t>09.09.2020</w:t>
      </w:r>
      <w:r w:rsidRPr="00FD2B67">
        <w:rPr>
          <w:rFonts w:ascii="Times New Roman" w:eastAsia="Times New Roman" w:hAnsi="Times New Roman" w:cs="Times New Roman"/>
          <w:b/>
          <w:sz w:val="26"/>
          <w:szCs w:val="26"/>
          <w:lang w:eastAsia="ru-RU"/>
        </w:rPr>
        <w:t xml:space="preserve"> № </w:t>
      </w:r>
      <w:r>
        <w:rPr>
          <w:rFonts w:ascii="Times New Roman" w:eastAsia="Times New Roman" w:hAnsi="Times New Roman" w:cs="Times New Roman"/>
          <w:b/>
          <w:sz w:val="26"/>
          <w:szCs w:val="26"/>
          <w:u w:val="single"/>
          <w:lang w:eastAsia="ru-RU"/>
        </w:rPr>
        <w:t>МЗБ-01-03-53</w:t>
      </w:r>
      <w:r w:rsidRPr="00FD2B67">
        <w:rPr>
          <w:rFonts w:ascii="Times New Roman" w:eastAsia="Times New Roman" w:hAnsi="Times New Roman" w:cs="Times New Roman"/>
          <w:b/>
          <w:sz w:val="26"/>
          <w:szCs w:val="26"/>
          <w:u w:val="single"/>
          <w:lang w:eastAsia="ru-RU"/>
        </w:rPr>
        <w:t>/20</w:t>
      </w:r>
    </w:p>
    <w:p w:rsidR="006666D5" w:rsidRPr="006666D5" w:rsidRDefault="006666D5" w:rsidP="006666D5">
      <w:pPr>
        <w:tabs>
          <w:tab w:val="left" w:pos="5103"/>
        </w:tabs>
        <w:autoSpaceDE w:val="0"/>
        <w:autoSpaceDN w:val="0"/>
        <w:adjustRightInd w:val="0"/>
        <w:spacing w:after="0" w:line="240" w:lineRule="auto"/>
        <w:ind w:right="4393"/>
        <w:jc w:val="both"/>
        <w:rPr>
          <w:rFonts w:ascii="Times New Roman" w:eastAsia="Times New Roman" w:hAnsi="Times New Roman" w:cs="Times New Roman"/>
          <w:b/>
          <w:sz w:val="28"/>
          <w:szCs w:val="28"/>
          <w:lang w:eastAsia="ru-RU"/>
        </w:rPr>
      </w:pPr>
      <w:bookmarkStart w:id="0" w:name="_GoBack"/>
      <w:bookmarkEnd w:id="0"/>
      <w:r w:rsidRPr="006666D5">
        <w:rPr>
          <w:rFonts w:ascii="Times New Roman" w:eastAsia="Times New Roman" w:hAnsi="Times New Roman" w:cs="Times New Roman"/>
          <w:b/>
          <w:sz w:val="28"/>
          <w:szCs w:val="28"/>
          <w:lang w:eastAsia="ru-RU"/>
        </w:rPr>
        <w:t xml:space="preserve">О </w:t>
      </w:r>
      <w:r w:rsidRPr="006666D5">
        <w:rPr>
          <w:rFonts w:ascii="Times New Roman" w:eastAsia="Times New Roman" w:hAnsi="Times New Roman" w:cs="Times New Roman"/>
          <w:b/>
          <w:bCs/>
          <w:sz w:val="28"/>
          <w:szCs w:val="28"/>
          <w:lang w:eastAsia="ru-RU"/>
        </w:rPr>
        <w:t>представлении лицами, замещающими муниципальные должности, сведений о доходах, расходах, об имуществе и обязательствах имущественного характера</w:t>
      </w:r>
      <w:r w:rsidRPr="006666D5">
        <w:rPr>
          <w:rFonts w:ascii="Times New Roman" w:eastAsia="Times New Roman" w:hAnsi="Times New Roman" w:cs="Times New Roman"/>
          <w:b/>
          <w:sz w:val="28"/>
          <w:szCs w:val="28"/>
          <w:lang w:eastAsia="ru-RU"/>
        </w:rPr>
        <w:t xml:space="preserve"> </w:t>
      </w:r>
    </w:p>
    <w:p w:rsidR="006666D5" w:rsidRPr="006666D5" w:rsidRDefault="006666D5" w:rsidP="006666D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666D5" w:rsidRDefault="006666D5" w:rsidP="008A09CA">
      <w:pPr>
        <w:pStyle w:val="a3"/>
        <w:spacing w:before="0" w:beforeAutospacing="0" w:after="0" w:afterAutospacing="0" w:line="240" w:lineRule="atLeast"/>
        <w:jc w:val="both"/>
        <w:textAlignment w:val="baseline"/>
        <w:rPr>
          <w:sz w:val="28"/>
          <w:szCs w:val="28"/>
        </w:rPr>
      </w:pPr>
    </w:p>
    <w:p w:rsidR="00492BB8" w:rsidRPr="008A09CA" w:rsidRDefault="00492BB8" w:rsidP="006666D5">
      <w:pPr>
        <w:pStyle w:val="a3"/>
        <w:spacing w:before="0" w:beforeAutospacing="0" w:after="0" w:afterAutospacing="0" w:line="240" w:lineRule="atLeast"/>
        <w:ind w:firstLine="708"/>
        <w:jc w:val="both"/>
        <w:textAlignment w:val="baseline"/>
        <w:rPr>
          <w:sz w:val="28"/>
          <w:szCs w:val="28"/>
        </w:rPr>
      </w:pPr>
      <w:r w:rsidRPr="008A09CA">
        <w:rPr>
          <w:sz w:val="28"/>
          <w:szCs w:val="28"/>
        </w:rPr>
        <w:t xml:space="preserve">В соответствии со статьей 40 Федерального закона от 6 октября 2003 г. </w:t>
      </w:r>
      <w:r w:rsidR="006666D5">
        <w:rPr>
          <w:sz w:val="28"/>
          <w:szCs w:val="28"/>
        </w:rPr>
        <w:t xml:space="preserve">                </w:t>
      </w:r>
      <w:r w:rsidRPr="008A09CA">
        <w:rPr>
          <w:sz w:val="28"/>
          <w:szCs w:val="28"/>
        </w:rPr>
        <w:t>№ 131-ФЗ «Об общих принципах организации местного самоуправления в Российской Федерации, статьями 8, 12.1, 13.1 Федерального закона от 25 декабря 2008 года № 273-ФЗ «О противодействии коррупции», Федеральным законом</w:t>
      </w:r>
      <w:r w:rsidR="001E2751">
        <w:rPr>
          <w:sz w:val="28"/>
          <w:szCs w:val="28"/>
        </w:rPr>
        <w:t xml:space="preserve"> от 3 декабря 2012 года № 230-</w:t>
      </w:r>
      <w:r w:rsidRPr="008A09CA">
        <w:rPr>
          <w:sz w:val="28"/>
          <w:szCs w:val="28"/>
        </w:rPr>
        <w:t>ФЗ «О контроле за соответствием расходов лиц, замещающих государственные должности, и иных лиц их доходам», статьей 8.2 Закона г. Москвы от 17.12.2014 года № 64 «О мерах по противодействию коррупции в городе Москве»</w:t>
      </w:r>
      <w:r w:rsidR="006877D3">
        <w:rPr>
          <w:sz w:val="28"/>
          <w:szCs w:val="28"/>
        </w:rPr>
        <w:t>,</w:t>
      </w:r>
      <w:r w:rsidRPr="008A09CA">
        <w:rPr>
          <w:sz w:val="28"/>
          <w:szCs w:val="28"/>
        </w:rPr>
        <w:t xml:space="preserve"> Совет депутатов муниципального округа </w:t>
      </w:r>
      <w:r w:rsidR="006666D5">
        <w:rPr>
          <w:sz w:val="28"/>
          <w:szCs w:val="28"/>
        </w:rPr>
        <w:t>Зябликово</w:t>
      </w:r>
      <w:r w:rsidRPr="008A09CA">
        <w:rPr>
          <w:sz w:val="28"/>
          <w:szCs w:val="28"/>
        </w:rPr>
        <w:t> </w:t>
      </w:r>
      <w:r w:rsidR="006666D5">
        <w:rPr>
          <w:rStyle w:val="a4"/>
          <w:sz w:val="28"/>
          <w:szCs w:val="28"/>
          <w:bdr w:val="none" w:sz="0" w:space="0" w:color="auto" w:frame="1"/>
        </w:rPr>
        <w:t>РЕШИЛ</w:t>
      </w:r>
      <w:r w:rsidRPr="008A09CA">
        <w:rPr>
          <w:sz w:val="28"/>
          <w:szCs w:val="28"/>
        </w:rPr>
        <w:t>:</w:t>
      </w:r>
    </w:p>
    <w:p w:rsidR="00492BB8" w:rsidRPr="006666D5" w:rsidRDefault="00492BB8" w:rsidP="001A2D76">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A09CA">
        <w:rPr>
          <w:rFonts w:ascii="Times New Roman" w:hAnsi="Times New Roman" w:cs="Times New Roman"/>
          <w:sz w:val="28"/>
          <w:szCs w:val="28"/>
        </w:rPr>
        <w:t xml:space="preserve">1. </w:t>
      </w:r>
      <w:r w:rsidR="006666D5" w:rsidRPr="006666D5">
        <w:rPr>
          <w:rFonts w:ascii="Times New Roman" w:eastAsia="Times New Roman" w:hAnsi="Times New Roman" w:cs="Times New Roman"/>
          <w:sz w:val="28"/>
          <w:szCs w:val="28"/>
          <w:lang w:eastAsia="ru-RU"/>
        </w:rPr>
        <w:t xml:space="preserve">Утвердить </w:t>
      </w:r>
      <w:r w:rsidR="001A2D76">
        <w:rPr>
          <w:rFonts w:ascii="Times New Roman" w:eastAsia="Times New Roman" w:hAnsi="Times New Roman" w:cs="Times New Roman"/>
          <w:sz w:val="28"/>
          <w:szCs w:val="28"/>
          <w:lang w:eastAsia="ru-RU"/>
        </w:rPr>
        <w:t xml:space="preserve">Положение </w:t>
      </w:r>
      <w:r w:rsidR="001A2D76" w:rsidRPr="001A2D76">
        <w:rPr>
          <w:rFonts w:ascii="Times New Roman" w:eastAsia="Times New Roman" w:hAnsi="Times New Roman" w:cs="Times New Roman"/>
          <w:sz w:val="28"/>
          <w:szCs w:val="28"/>
          <w:lang w:eastAsia="ru-RU"/>
        </w:rPr>
        <w:t xml:space="preserve">о представлении лицами, замещающими муниципальные должности в муниципальном округе Зябликово, и гражданами, претендующими на замещение муниципальной должности, сведений о доходах, расходах, об имуществе и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w:t>
      </w:r>
      <w:r w:rsidR="006666D5" w:rsidRPr="006666D5">
        <w:rPr>
          <w:rFonts w:ascii="Times New Roman" w:eastAsia="Times New Roman" w:hAnsi="Times New Roman" w:cs="Times New Roman"/>
          <w:sz w:val="28"/>
          <w:szCs w:val="28"/>
          <w:lang w:eastAsia="ru-RU"/>
        </w:rPr>
        <w:t>(приложение)</w:t>
      </w:r>
      <w:r w:rsidRPr="008A09CA">
        <w:rPr>
          <w:rFonts w:ascii="Times New Roman" w:hAnsi="Times New Roman" w:cs="Times New Roman"/>
          <w:sz w:val="28"/>
          <w:szCs w:val="28"/>
        </w:rPr>
        <w:t>.</w:t>
      </w:r>
    </w:p>
    <w:p w:rsidR="006666D5" w:rsidRPr="006666D5" w:rsidRDefault="006666D5" w:rsidP="006666D5">
      <w:pPr>
        <w:autoSpaceDE w:val="0"/>
        <w:autoSpaceDN w:val="0"/>
        <w:adjustRightInd w:val="0"/>
        <w:spacing w:after="0" w:line="240" w:lineRule="auto"/>
        <w:ind w:firstLine="539"/>
        <w:jc w:val="both"/>
        <w:outlineLvl w:val="1"/>
        <w:rPr>
          <w:rFonts w:ascii="Times New Roman" w:eastAsia="Times New Roman" w:hAnsi="Times New Roman" w:cs="Times New Roman"/>
          <w:sz w:val="28"/>
          <w:szCs w:val="28"/>
          <w:lang w:eastAsia="ru-RU"/>
        </w:rPr>
      </w:pPr>
      <w:r w:rsidRPr="006666D5">
        <w:rPr>
          <w:rFonts w:ascii="Times New Roman" w:eastAsia="Times New Roman" w:hAnsi="Times New Roman" w:cs="Times New Roman"/>
          <w:sz w:val="28"/>
          <w:szCs w:val="28"/>
          <w:lang w:eastAsia="ru-RU"/>
        </w:rPr>
        <w:t xml:space="preserve">2. Опубликовать настоящее решение в бюллетене «Московский муниципальный вестник» и разместить на официальном сайте официальном сайте муниципального округа Зябликово </w:t>
      </w:r>
      <w:r w:rsidRPr="006666D5">
        <w:rPr>
          <w:rFonts w:ascii="Times New Roman" w:eastAsia="Times New Roman" w:hAnsi="Times New Roman" w:cs="Times New Roman"/>
          <w:sz w:val="28"/>
          <w:szCs w:val="28"/>
          <w:lang w:val="en-US" w:eastAsia="ru-RU"/>
        </w:rPr>
        <w:t>www</w:t>
      </w:r>
      <w:r w:rsidRPr="006666D5">
        <w:rPr>
          <w:rFonts w:ascii="Times New Roman" w:eastAsia="Times New Roman" w:hAnsi="Times New Roman" w:cs="Times New Roman"/>
          <w:sz w:val="28"/>
          <w:szCs w:val="28"/>
          <w:lang w:eastAsia="ru-RU"/>
        </w:rPr>
        <w:t>.</w:t>
      </w:r>
      <w:proofErr w:type="spellStart"/>
      <w:r w:rsidRPr="006666D5">
        <w:rPr>
          <w:rFonts w:ascii="Times New Roman" w:eastAsia="Times New Roman" w:hAnsi="Times New Roman" w:cs="Times New Roman"/>
          <w:sz w:val="28"/>
          <w:szCs w:val="28"/>
          <w:lang w:val="en-US" w:eastAsia="ru-RU"/>
        </w:rPr>
        <w:t>zyablikovo</w:t>
      </w:r>
      <w:proofErr w:type="spellEnd"/>
      <w:r w:rsidRPr="006666D5">
        <w:rPr>
          <w:rFonts w:ascii="Times New Roman" w:eastAsia="Times New Roman" w:hAnsi="Times New Roman" w:cs="Times New Roman"/>
          <w:sz w:val="28"/>
          <w:szCs w:val="28"/>
          <w:lang w:eastAsia="ru-RU"/>
        </w:rPr>
        <w:t>-</w:t>
      </w:r>
      <w:proofErr w:type="spellStart"/>
      <w:r w:rsidRPr="006666D5">
        <w:rPr>
          <w:rFonts w:ascii="Times New Roman" w:eastAsia="Times New Roman" w:hAnsi="Times New Roman" w:cs="Times New Roman"/>
          <w:sz w:val="28"/>
          <w:szCs w:val="28"/>
          <w:lang w:val="en-US" w:eastAsia="ru-RU"/>
        </w:rPr>
        <w:t>mos</w:t>
      </w:r>
      <w:proofErr w:type="spellEnd"/>
      <w:r w:rsidRPr="006666D5">
        <w:rPr>
          <w:rFonts w:ascii="Times New Roman" w:eastAsia="Times New Roman" w:hAnsi="Times New Roman" w:cs="Times New Roman"/>
          <w:sz w:val="28"/>
          <w:szCs w:val="28"/>
          <w:lang w:eastAsia="ru-RU"/>
        </w:rPr>
        <w:t>.</w:t>
      </w:r>
      <w:proofErr w:type="spellStart"/>
      <w:r w:rsidRPr="006666D5">
        <w:rPr>
          <w:rFonts w:ascii="Times New Roman" w:eastAsia="Times New Roman" w:hAnsi="Times New Roman" w:cs="Times New Roman"/>
          <w:sz w:val="28"/>
          <w:szCs w:val="28"/>
          <w:lang w:val="en-US" w:eastAsia="ru-RU"/>
        </w:rPr>
        <w:t>ru</w:t>
      </w:r>
      <w:proofErr w:type="spellEnd"/>
      <w:r w:rsidRPr="006666D5">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6666D5" w:rsidRPr="006666D5" w:rsidRDefault="006666D5" w:rsidP="006666D5">
      <w:pPr>
        <w:autoSpaceDE w:val="0"/>
        <w:autoSpaceDN w:val="0"/>
        <w:adjustRightInd w:val="0"/>
        <w:spacing w:after="0" w:line="240" w:lineRule="auto"/>
        <w:ind w:firstLine="539"/>
        <w:jc w:val="both"/>
        <w:outlineLvl w:val="1"/>
        <w:rPr>
          <w:rFonts w:ascii="Times New Roman" w:eastAsia="Times New Roman" w:hAnsi="Times New Roman" w:cs="Times New Roman"/>
          <w:b/>
          <w:sz w:val="28"/>
          <w:szCs w:val="28"/>
          <w:lang w:eastAsia="ru-RU"/>
        </w:rPr>
      </w:pPr>
      <w:r w:rsidRPr="006666D5">
        <w:rPr>
          <w:rFonts w:ascii="Times New Roman" w:eastAsia="Times New Roman" w:hAnsi="Times New Roman" w:cs="Times New Roman"/>
          <w:sz w:val="28"/>
          <w:szCs w:val="28"/>
          <w:lang w:eastAsia="ru-RU"/>
        </w:rPr>
        <w:t xml:space="preserve">3. Контроль за выполнением настоящего решения возложить на главу муниципального округа Зябликово </w:t>
      </w:r>
      <w:proofErr w:type="spellStart"/>
      <w:r w:rsidRPr="006666D5">
        <w:rPr>
          <w:rFonts w:ascii="Times New Roman" w:eastAsia="Times New Roman" w:hAnsi="Times New Roman" w:cs="Times New Roman"/>
          <w:b/>
          <w:sz w:val="28"/>
          <w:szCs w:val="28"/>
          <w:lang w:eastAsia="ru-RU"/>
        </w:rPr>
        <w:t>Золкину</w:t>
      </w:r>
      <w:proofErr w:type="spellEnd"/>
      <w:r w:rsidRPr="006666D5">
        <w:rPr>
          <w:rFonts w:ascii="Times New Roman" w:eastAsia="Times New Roman" w:hAnsi="Times New Roman" w:cs="Times New Roman"/>
          <w:b/>
          <w:sz w:val="28"/>
          <w:szCs w:val="28"/>
          <w:lang w:eastAsia="ru-RU"/>
        </w:rPr>
        <w:t xml:space="preserve"> И.В.</w:t>
      </w:r>
    </w:p>
    <w:p w:rsidR="003C501E" w:rsidRDefault="003C501E" w:rsidP="008A09CA">
      <w:pPr>
        <w:pStyle w:val="a3"/>
        <w:spacing w:before="0" w:beforeAutospacing="0" w:after="0" w:afterAutospacing="0" w:line="240" w:lineRule="atLeast"/>
        <w:jc w:val="both"/>
        <w:textAlignment w:val="baseline"/>
        <w:rPr>
          <w:sz w:val="28"/>
          <w:szCs w:val="28"/>
        </w:rPr>
      </w:pPr>
    </w:p>
    <w:p w:rsidR="00492BB8" w:rsidRPr="008A09CA" w:rsidRDefault="00492BB8" w:rsidP="008A09CA">
      <w:pPr>
        <w:pStyle w:val="a3"/>
        <w:spacing w:before="0" w:beforeAutospacing="0" w:after="0" w:afterAutospacing="0" w:line="240" w:lineRule="atLeast"/>
        <w:jc w:val="both"/>
        <w:textAlignment w:val="baseline"/>
        <w:rPr>
          <w:sz w:val="28"/>
          <w:szCs w:val="28"/>
        </w:rPr>
      </w:pPr>
      <w:r w:rsidRPr="008A09CA">
        <w:rPr>
          <w:rStyle w:val="a4"/>
          <w:sz w:val="28"/>
          <w:szCs w:val="28"/>
          <w:bdr w:val="none" w:sz="0" w:space="0" w:color="auto" w:frame="1"/>
        </w:rPr>
        <w:t>Глава муниципального округа</w:t>
      </w:r>
    </w:p>
    <w:p w:rsidR="00492BB8" w:rsidRDefault="00775D2E" w:rsidP="008A09CA">
      <w:pPr>
        <w:pStyle w:val="a3"/>
        <w:spacing w:before="0" w:beforeAutospacing="0" w:after="0" w:afterAutospacing="0" w:line="240" w:lineRule="atLeast"/>
        <w:jc w:val="both"/>
        <w:textAlignment w:val="baseline"/>
        <w:rPr>
          <w:rStyle w:val="a4"/>
          <w:sz w:val="28"/>
          <w:szCs w:val="28"/>
          <w:bdr w:val="none" w:sz="0" w:space="0" w:color="auto" w:frame="1"/>
        </w:rPr>
      </w:pPr>
      <w:r>
        <w:rPr>
          <w:rStyle w:val="a4"/>
          <w:sz w:val="28"/>
          <w:szCs w:val="28"/>
          <w:bdr w:val="none" w:sz="0" w:space="0" w:color="auto" w:frame="1"/>
        </w:rPr>
        <w:t xml:space="preserve">Зябликово                                                                                             И.В. </w:t>
      </w:r>
      <w:proofErr w:type="spellStart"/>
      <w:r>
        <w:rPr>
          <w:rStyle w:val="a4"/>
          <w:sz w:val="28"/>
          <w:szCs w:val="28"/>
          <w:bdr w:val="none" w:sz="0" w:space="0" w:color="auto" w:frame="1"/>
        </w:rPr>
        <w:t>Золкина</w:t>
      </w:r>
      <w:proofErr w:type="spellEnd"/>
    </w:p>
    <w:p w:rsidR="003C501E" w:rsidRPr="008A09CA" w:rsidRDefault="003C501E" w:rsidP="008A09CA">
      <w:pPr>
        <w:pStyle w:val="a3"/>
        <w:spacing w:before="0" w:beforeAutospacing="0" w:after="0" w:afterAutospacing="0" w:line="240" w:lineRule="atLeast"/>
        <w:jc w:val="both"/>
        <w:textAlignment w:val="baseline"/>
        <w:rPr>
          <w:sz w:val="28"/>
          <w:szCs w:val="28"/>
        </w:rPr>
      </w:pPr>
    </w:p>
    <w:p w:rsidR="00AB6C31" w:rsidRPr="00AB6C31" w:rsidRDefault="00AB6C31" w:rsidP="00AB6C3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AB6C31">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Pr="00AB6C31">
        <w:rPr>
          <w:rFonts w:ascii="Times New Roman" w:eastAsia="Times New Roman" w:hAnsi="Times New Roman" w:cs="Times New Roman"/>
          <w:b/>
          <w:color w:val="000000"/>
          <w:sz w:val="24"/>
          <w:szCs w:val="24"/>
          <w:lang w:eastAsia="ru-RU"/>
        </w:rPr>
        <w:t>Приложение</w:t>
      </w:r>
    </w:p>
    <w:p w:rsidR="00AB6C31" w:rsidRPr="00AB6C31" w:rsidRDefault="00AB6C31" w:rsidP="00AB6C3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AB6C31">
        <w:rPr>
          <w:rFonts w:ascii="Times New Roman" w:eastAsia="Times New Roman" w:hAnsi="Times New Roman" w:cs="Times New Roman"/>
          <w:b/>
          <w:color w:val="000000"/>
          <w:sz w:val="24"/>
          <w:szCs w:val="24"/>
          <w:lang w:eastAsia="ru-RU"/>
        </w:rPr>
        <w:t xml:space="preserve">к решению Совета депутатов </w:t>
      </w:r>
    </w:p>
    <w:p w:rsidR="00AB6C31" w:rsidRPr="00AB6C31" w:rsidRDefault="00AB6C31" w:rsidP="00AB6C3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AB6C31">
        <w:rPr>
          <w:rFonts w:ascii="Times New Roman" w:eastAsia="Times New Roman" w:hAnsi="Times New Roman" w:cs="Times New Roman"/>
          <w:b/>
          <w:color w:val="000000"/>
          <w:sz w:val="24"/>
          <w:szCs w:val="24"/>
          <w:lang w:eastAsia="ru-RU"/>
        </w:rPr>
        <w:t>муниципального округа Зябликово</w:t>
      </w:r>
    </w:p>
    <w:p w:rsidR="00AB6C31" w:rsidRPr="00AB6C31" w:rsidRDefault="00AB6C31" w:rsidP="00AB6C3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AB6C31">
        <w:rPr>
          <w:rFonts w:ascii="Times New Roman" w:eastAsia="Times New Roman" w:hAnsi="Times New Roman" w:cs="Times New Roman"/>
          <w:b/>
          <w:color w:val="000000"/>
          <w:sz w:val="24"/>
          <w:szCs w:val="24"/>
          <w:lang w:eastAsia="ru-RU"/>
        </w:rPr>
        <w:t>от</w:t>
      </w:r>
      <w:r w:rsidR="003C501E">
        <w:rPr>
          <w:rFonts w:ascii="Times New Roman" w:eastAsia="Times New Roman" w:hAnsi="Times New Roman" w:cs="Times New Roman"/>
          <w:b/>
          <w:bCs/>
          <w:color w:val="000000"/>
          <w:sz w:val="24"/>
          <w:szCs w:val="24"/>
          <w:lang w:eastAsia="ru-RU"/>
        </w:rPr>
        <w:t xml:space="preserve"> 09.09.2020 №МЗБ-01-03-53</w:t>
      </w:r>
      <w:r w:rsidRPr="00AB6C31">
        <w:rPr>
          <w:rFonts w:ascii="Times New Roman" w:eastAsia="Times New Roman" w:hAnsi="Times New Roman" w:cs="Times New Roman"/>
          <w:b/>
          <w:bCs/>
          <w:color w:val="000000"/>
          <w:sz w:val="24"/>
          <w:szCs w:val="24"/>
          <w:lang w:eastAsia="ru-RU"/>
        </w:rPr>
        <w:t>/20</w:t>
      </w:r>
    </w:p>
    <w:p w:rsidR="00AB6C31" w:rsidRPr="00AB6C31" w:rsidRDefault="00AB6C31" w:rsidP="00AB6C3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775D2E" w:rsidRPr="00775D2E" w:rsidRDefault="00775D2E" w:rsidP="00775D2E">
      <w:pPr>
        <w:spacing w:after="0" w:line="223" w:lineRule="auto"/>
        <w:jc w:val="center"/>
        <w:rPr>
          <w:rFonts w:ascii="Times New Roman" w:eastAsia="Times New Roman" w:hAnsi="Times New Roman" w:cs="Times New Roman"/>
          <w:b/>
          <w:sz w:val="28"/>
          <w:szCs w:val="28"/>
          <w:lang w:eastAsia="ru-RU"/>
        </w:rPr>
      </w:pPr>
    </w:p>
    <w:p w:rsidR="00775D2E" w:rsidRDefault="00775D2E" w:rsidP="008A09CA">
      <w:pPr>
        <w:pStyle w:val="a3"/>
        <w:spacing w:before="0" w:beforeAutospacing="0" w:after="0" w:afterAutospacing="0" w:line="240" w:lineRule="atLeast"/>
        <w:jc w:val="both"/>
        <w:textAlignment w:val="baseline"/>
        <w:rPr>
          <w:sz w:val="28"/>
          <w:szCs w:val="28"/>
        </w:rPr>
      </w:pPr>
    </w:p>
    <w:p w:rsidR="00492BB8" w:rsidRPr="00AB6C31" w:rsidRDefault="00492BB8" w:rsidP="00775D2E">
      <w:pPr>
        <w:pStyle w:val="a3"/>
        <w:spacing w:before="0" w:beforeAutospacing="0" w:after="0" w:afterAutospacing="0" w:line="240" w:lineRule="atLeast"/>
        <w:jc w:val="center"/>
        <w:textAlignment w:val="baseline"/>
        <w:rPr>
          <w:sz w:val="26"/>
          <w:szCs w:val="26"/>
        </w:rPr>
      </w:pPr>
      <w:r w:rsidRPr="00AB6C31">
        <w:rPr>
          <w:rStyle w:val="a4"/>
          <w:sz w:val="26"/>
          <w:szCs w:val="26"/>
          <w:bdr w:val="none" w:sz="0" w:space="0" w:color="auto" w:frame="1"/>
        </w:rPr>
        <w:t>Положение</w:t>
      </w:r>
    </w:p>
    <w:p w:rsidR="00492BB8" w:rsidRPr="00AB6C31" w:rsidRDefault="00492BB8" w:rsidP="00775D2E">
      <w:pPr>
        <w:pStyle w:val="a3"/>
        <w:spacing w:before="0" w:beforeAutospacing="0" w:after="0" w:afterAutospacing="0" w:line="240" w:lineRule="atLeast"/>
        <w:jc w:val="center"/>
        <w:textAlignment w:val="baseline"/>
        <w:rPr>
          <w:rStyle w:val="a4"/>
          <w:sz w:val="26"/>
          <w:szCs w:val="26"/>
          <w:bdr w:val="none" w:sz="0" w:space="0" w:color="auto" w:frame="1"/>
        </w:rPr>
      </w:pPr>
      <w:r w:rsidRPr="00AB6C31">
        <w:rPr>
          <w:rStyle w:val="a4"/>
          <w:sz w:val="26"/>
          <w:szCs w:val="26"/>
          <w:bdr w:val="none" w:sz="0" w:space="0" w:color="auto" w:frame="1"/>
        </w:rPr>
        <w:t>о представлении лицами, замещающими муниципальные должности в муни</w:t>
      </w:r>
      <w:r w:rsidR="00775D2E" w:rsidRPr="00AB6C31">
        <w:rPr>
          <w:rStyle w:val="a4"/>
          <w:sz w:val="26"/>
          <w:szCs w:val="26"/>
          <w:bdr w:val="none" w:sz="0" w:space="0" w:color="auto" w:frame="1"/>
        </w:rPr>
        <w:t>ципальном округе Зябликово</w:t>
      </w:r>
      <w:r w:rsidRPr="00AB6C31">
        <w:rPr>
          <w:rStyle w:val="a4"/>
          <w:sz w:val="26"/>
          <w:szCs w:val="26"/>
          <w:bdr w:val="none" w:sz="0" w:space="0" w:color="auto" w:frame="1"/>
        </w:rPr>
        <w:t>, и гражданами, претендующими на замещение муниципальной должности, сведений о доходах, расходах, об имуществе и обязательствах имущественного характера,</w:t>
      </w:r>
      <w:r w:rsidR="00775D2E" w:rsidRPr="00AB6C31">
        <w:rPr>
          <w:rStyle w:val="a4"/>
          <w:sz w:val="26"/>
          <w:szCs w:val="26"/>
          <w:bdr w:val="none" w:sz="0" w:space="0" w:color="auto" w:frame="1"/>
        </w:rPr>
        <w:t xml:space="preserve"> </w:t>
      </w:r>
      <w:r w:rsidRPr="00AB6C31">
        <w:rPr>
          <w:rStyle w:val="a4"/>
          <w:sz w:val="26"/>
          <w:szCs w:val="26"/>
          <w:bdr w:val="none" w:sz="0" w:space="0" w:color="auto" w:frame="1"/>
        </w:rPr>
        <w:t>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
    <w:p w:rsidR="00775D2E" w:rsidRPr="00AB6C31" w:rsidRDefault="00775D2E" w:rsidP="008A09CA">
      <w:pPr>
        <w:pStyle w:val="a3"/>
        <w:spacing w:before="0" w:beforeAutospacing="0" w:after="0" w:afterAutospacing="0" w:line="240" w:lineRule="atLeast"/>
        <w:jc w:val="both"/>
        <w:textAlignment w:val="baseline"/>
        <w:rPr>
          <w:sz w:val="26"/>
          <w:szCs w:val="26"/>
        </w:rPr>
      </w:pP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 xml:space="preserve">1. Настоящее Положение определяет порядок представления лицами, замещающими муниципальные должности в муниципальном округе </w:t>
      </w:r>
      <w:r w:rsidR="00776DFA">
        <w:rPr>
          <w:sz w:val="28"/>
          <w:szCs w:val="28"/>
        </w:rPr>
        <w:t>Зябликово</w:t>
      </w:r>
      <w:r w:rsidRPr="008A09CA">
        <w:rPr>
          <w:sz w:val="28"/>
          <w:szCs w:val="28"/>
        </w:rPr>
        <w:t xml:space="preserve"> (далее – лицо, замещающее муниципальную должность), а также гражданами, претендующими на замещение муниципальной должности,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 xml:space="preserve">2. </w:t>
      </w:r>
      <w:r w:rsidR="00776DFA" w:rsidRPr="008A09CA">
        <w:rPr>
          <w:sz w:val="28"/>
          <w:szCs w:val="28"/>
        </w:rPr>
        <w:t>Гражданин,</w:t>
      </w:r>
      <w:r w:rsidRPr="008A09CA">
        <w:rPr>
          <w:sz w:val="28"/>
          <w:szCs w:val="28"/>
        </w:rPr>
        <w:t xml:space="preserve"> претендующий на замещение муниципальной должности представляет:</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2 .1.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поступления на должность.</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2.2.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замещения должности.</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3. Лицо, замещающие муниципальную должность представляет ежегодно:</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 xml:space="preserve">3.1. Сведения о своих доходах, полученных за отчетный период (с 1 января по 31 декабря) от всех источников (включая денежное содержание, пенсии, пособия, </w:t>
      </w:r>
      <w:r w:rsidRPr="008A09CA">
        <w:rPr>
          <w:sz w:val="28"/>
          <w:szCs w:val="28"/>
        </w:rPr>
        <w:lastRenderedPageBreak/>
        <w:t>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3.2.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3.3.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лицо, замещавшее по состоянию на 31 декабря отчетного года муниципальную должность.</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3.4. Сведения о доходах, расходах, об имуществе и обязательствах имущественного характера представляются лицом, замещающим муниципальную должность, ежегодно, не позднее 30 апреля года, следующего за отчетным, по утвержденной Президентом Российской Федерации форме справки.</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4. Лица, замещающие муниципальные должности, а также граждане, претендующие на замещение муниципальной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5. В случае если граждане и лица, замещающие муниципальные должности обнаружили, что в представленных ими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5.1. Гражданин может представить уточненные сведения в течение одного месяца со дня представления сведений для назначения на должность.</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5.2. Лицо, замещающее муниципальную должность может представить уточненные сведения в течение одного месяца после окончания срока, указанного в</w:t>
      </w:r>
      <w:r w:rsidR="00776DFA">
        <w:rPr>
          <w:sz w:val="28"/>
          <w:szCs w:val="28"/>
        </w:rPr>
        <w:t xml:space="preserve"> </w:t>
      </w:r>
      <w:r w:rsidRPr="008A09CA">
        <w:rPr>
          <w:sz w:val="28"/>
          <w:szCs w:val="28"/>
        </w:rPr>
        <w:t>пункте 3.4. настоящего Положения.</w:t>
      </w:r>
    </w:p>
    <w:p w:rsidR="00492BB8" w:rsidRDefault="00492BB8" w:rsidP="008A09CA">
      <w:pPr>
        <w:pStyle w:val="a3"/>
        <w:spacing w:before="0" w:beforeAutospacing="0" w:after="0" w:afterAutospacing="0" w:line="240" w:lineRule="atLeast"/>
        <w:jc w:val="both"/>
        <w:textAlignment w:val="baseline"/>
        <w:rPr>
          <w:sz w:val="28"/>
          <w:szCs w:val="28"/>
        </w:rPr>
      </w:pPr>
      <w:r w:rsidRPr="008A09CA">
        <w:rPr>
          <w:sz w:val="28"/>
          <w:szCs w:val="28"/>
        </w:rPr>
        <w:t>6. Сведения о доходах, расходах, об имуществе и обязательствах имущественного характера, представляемые в соответств</w:t>
      </w:r>
      <w:r w:rsidR="00776DFA">
        <w:rPr>
          <w:sz w:val="28"/>
          <w:szCs w:val="28"/>
        </w:rPr>
        <w:t xml:space="preserve">ии с настоящим </w:t>
      </w:r>
      <w:r w:rsidR="00776DFA">
        <w:rPr>
          <w:sz w:val="28"/>
          <w:szCs w:val="28"/>
        </w:rPr>
        <w:lastRenderedPageBreak/>
        <w:t>Положением лицом</w:t>
      </w:r>
      <w:r w:rsidRPr="008A09CA">
        <w:rPr>
          <w:rStyle w:val="a5"/>
          <w:sz w:val="28"/>
          <w:szCs w:val="28"/>
          <w:bdr w:val="none" w:sz="0" w:space="0" w:color="auto" w:frame="1"/>
        </w:rPr>
        <w:t>,</w:t>
      </w:r>
      <w:r w:rsidRPr="008A09CA">
        <w:rPr>
          <w:sz w:val="28"/>
          <w:szCs w:val="28"/>
        </w:rPr>
        <w:t xml:space="preserve"> замещающим муниципальную должность, являются сведениями конфиденциального характера, если федеральным законом они не отнесены к </w:t>
      </w:r>
      <w:r w:rsidR="00776DFA" w:rsidRPr="008A09CA">
        <w:rPr>
          <w:sz w:val="28"/>
          <w:szCs w:val="28"/>
        </w:rPr>
        <w:t>сведениям,</w:t>
      </w:r>
      <w:r w:rsidRPr="008A09CA">
        <w:rPr>
          <w:sz w:val="28"/>
          <w:szCs w:val="28"/>
        </w:rPr>
        <w:t xml:space="preserve"> составляющим государственную тайну.</w:t>
      </w:r>
    </w:p>
    <w:p w:rsidR="00776DFA" w:rsidRPr="008A09CA" w:rsidRDefault="00776DFA" w:rsidP="008A09CA">
      <w:pPr>
        <w:pStyle w:val="a3"/>
        <w:spacing w:before="0" w:beforeAutospacing="0" w:after="0" w:afterAutospacing="0" w:line="240" w:lineRule="atLeast"/>
        <w:jc w:val="both"/>
        <w:textAlignment w:val="baseline"/>
        <w:rPr>
          <w:sz w:val="28"/>
          <w:szCs w:val="28"/>
        </w:rPr>
      </w:pP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7.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 законами города Москвы и Уставом муниц</w:t>
      </w:r>
      <w:r w:rsidR="00776DFA">
        <w:rPr>
          <w:sz w:val="28"/>
          <w:szCs w:val="28"/>
        </w:rPr>
        <w:t>ипального округа Зябликово</w:t>
      </w:r>
      <w:r w:rsidRPr="008A09CA">
        <w:rPr>
          <w:sz w:val="28"/>
          <w:szCs w:val="28"/>
        </w:rPr>
        <w:t>.</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8. К лицу, замещающему муниципальную должность, представившему недостоверные или неполные сведения о доходах и расходах, если искажение этих сведений является несущественным, могут быть применены следующие меры ответственности:</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1) предупреждение;</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2) освобождение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5) запрет исполнять полномочия на постоянной основе до прекращения срока его полномочий.</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Критерии отнесения таких искажений к несущественным определяются Мэром Москвы.</w:t>
      </w:r>
    </w:p>
    <w:p w:rsidR="00492BB8" w:rsidRPr="008A09CA" w:rsidRDefault="00492BB8" w:rsidP="008A09CA">
      <w:pPr>
        <w:pStyle w:val="a3"/>
        <w:spacing w:before="0" w:beforeAutospacing="0" w:after="210" w:afterAutospacing="0" w:line="240" w:lineRule="atLeast"/>
        <w:jc w:val="both"/>
        <w:textAlignment w:val="baseline"/>
        <w:rPr>
          <w:sz w:val="28"/>
          <w:szCs w:val="28"/>
        </w:rPr>
      </w:pPr>
      <w:r w:rsidRPr="008A09CA">
        <w:rPr>
          <w:sz w:val="28"/>
          <w:szCs w:val="28"/>
        </w:rPr>
        <w:t>9. Решение о применении иных мер ответственности к лицу, замещающему муниципальную должность, принимается представительным органом муниципального образования большинством голосов от установленной численности депутатов представительного органа муниципального образования в течение 30 дней со дня поступления соответствующего заявления Мэра Москвы или на ближайшем заседании представительного органа муниципального образования.</w:t>
      </w:r>
    </w:p>
    <w:p w:rsidR="00BE23A6" w:rsidRPr="008A09CA" w:rsidRDefault="00492BB8" w:rsidP="003C501E">
      <w:pPr>
        <w:pStyle w:val="a3"/>
        <w:spacing w:before="0" w:beforeAutospacing="0" w:after="210" w:afterAutospacing="0" w:line="240" w:lineRule="atLeast"/>
        <w:jc w:val="both"/>
        <w:textAlignment w:val="baseline"/>
        <w:rPr>
          <w:sz w:val="28"/>
          <w:szCs w:val="28"/>
        </w:rPr>
      </w:pPr>
      <w:r w:rsidRPr="008A09CA">
        <w:rPr>
          <w:sz w:val="28"/>
          <w:szCs w:val="28"/>
        </w:rPr>
        <w:t>11. При установлении по результатам проверки обстоятельств, свидетельствующих о наличии признаков преступления или административного правонарушения, материалы проверки представляются в государственные органы в соответствии с их компетенцией.</w:t>
      </w:r>
    </w:p>
    <w:sectPr w:rsidR="00BE23A6" w:rsidRPr="008A09CA" w:rsidSect="003C501E">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A19"/>
    <w:rsid w:val="001A2D76"/>
    <w:rsid w:val="001E2751"/>
    <w:rsid w:val="003C501E"/>
    <w:rsid w:val="00492BB8"/>
    <w:rsid w:val="006666D5"/>
    <w:rsid w:val="006877D3"/>
    <w:rsid w:val="00775D2E"/>
    <w:rsid w:val="00776DFA"/>
    <w:rsid w:val="008A09CA"/>
    <w:rsid w:val="00A75A19"/>
    <w:rsid w:val="00AB6C31"/>
    <w:rsid w:val="00BE23A6"/>
    <w:rsid w:val="00FD2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C28EE0-A504-4402-ACC5-C7667451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2B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2BB8"/>
    <w:rPr>
      <w:b/>
      <w:bCs/>
    </w:rPr>
  </w:style>
  <w:style w:type="character" w:styleId="a5">
    <w:name w:val="Emphasis"/>
    <w:basedOn w:val="a0"/>
    <w:uiPriority w:val="20"/>
    <w:qFormat/>
    <w:rsid w:val="00492BB8"/>
    <w:rPr>
      <w:i/>
      <w:iCs/>
    </w:rPr>
  </w:style>
  <w:style w:type="paragraph" w:styleId="a6">
    <w:name w:val="Balloon Text"/>
    <w:basedOn w:val="a"/>
    <w:link w:val="a7"/>
    <w:uiPriority w:val="99"/>
    <w:semiHidden/>
    <w:unhideWhenUsed/>
    <w:rsid w:val="00492BB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92B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663116">
      <w:bodyDiv w:val="1"/>
      <w:marLeft w:val="0"/>
      <w:marRight w:val="0"/>
      <w:marTop w:val="0"/>
      <w:marBottom w:val="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1417</Words>
  <Characters>8082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2020-09-10T09:22:00Z</cp:lastPrinted>
  <dcterms:created xsi:type="dcterms:W3CDTF">2020-07-16T10:59:00Z</dcterms:created>
  <dcterms:modified xsi:type="dcterms:W3CDTF">2020-09-10T09:23:00Z</dcterms:modified>
</cp:coreProperties>
</file>